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0DB7" w14:textId="77777777" w:rsidR="00D2644B" w:rsidRDefault="00175B3B"/>
    <w:p w14:paraId="710100E4" w14:textId="77777777" w:rsidR="00607700" w:rsidRDefault="00607700"/>
    <w:p w14:paraId="4E8C1BBF" w14:textId="77777777" w:rsidR="00607700" w:rsidRPr="0022631A" w:rsidRDefault="00607700">
      <w:pPr>
        <w:rPr>
          <w:b/>
          <w:bCs/>
          <w:sz w:val="24"/>
          <w:szCs w:val="24"/>
        </w:rPr>
      </w:pPr>
      <w:r w:rsidRPr="0022631A">
        <w:rPr>
          <w:b/>
          <w:bCs/>
          <w:sz w:val="24"/>
          <w:szCs w:val="24"/>
        </w:rPr>
        <w:t xml:space="preserve">Non-Disclosure Agreement </w:t>
      </w:r>
    </w:p>
    <w:p w14:paraId="70113E08" w14:textId="77777777" w:rsidR="00607700" w:rsidRDefault="00607700">
      <w:r>
        <w:t xml:space="preserve">MUTUAL CONFIDENTIALITY AGREEMENT Dated: ____________________________________, Made between the parties: </w:t>
      </w:r>
    </w:p>
    <w:p w14:paraId="6085BC54" w14:textId="77777777" w:rsidR="00607700" w:rsidRDefault="00607700">
      <w:r>
        <w:t xml:space="preserve">(1) “Compupac” </w:t>
      </w:r>
      <w:r>
        <w:tab/>
        <w:t xml:space="preserve">Compupac IT Solutions Limited </w:t>
      </w:r>
    </w:p>
    <w:p w14:paraId="0596D370" w14:textId="77777777" w:rsidR="00607700" w:rsidRDefault="00607700" w:rsidP="00607700">
      <w:pPr>
        <w:ind w:left="1440" w:firstLine="720"/>
      </w:pPr>
      <w:r>
        <w:t>Registered office: Unit 9 Cleveragh Business Park, Cleveragh, Sligo,Ireland</w:t>
      </w:r>
    </w:p>
    <w:p w14:paraId="063A18E7" w14:textId="77777777" w:rsidR="00607700" w:rsidRDefault="00607700" w:rsidP="00607700">
      <w:pPr>
        <w:ind w:left="1440" w:firstLine="720"/>
      </w:pPr>
      <w:r>
        <w:t xml:space="preserve">Registered number: 460364; and </w:t>
      </w:r>
    </w:p>
    <w:p w14:paraId="7DDA05A5" w14:textId="77777777" w:rsidR="00607700" w:rsidRDefault="00607700" w:rsidP="00607700">
      <w:r>
        <w:t xml:space="preserve">(2) “Company” </w:t>
      </w:r>
      <w:r>
        <w:tab/>
      </w:r>
      <w:r>
        <w:tab/>
        <w:t xml:space="preserve">____________________________________ </w:t>
      </w:r>
    </w:p>
    <w:p w14:paraId="30177FD5" w14:textId="77777777" w:rsidR="00607700" w:rsidRDefault="00607700" w:rsidP="00607700">
      <w:pPr>
        <w:ind w:left="2160"/>
      </w:pPr>
      <w:r>
        <w:t>Registered office: ______________________________________________ Registered number: ____________________________________________</w:t>
      </w:r>
    </w:p>
    <w:p w14:paraId="108FCFA5" w14:textId="77777777" w:rsidR="00607700" w:rsidRDefault="00607700" w:rsidP="00607700"/>
    <w:p w14:paraId="781DA86E" w14:textId="77777777" w:rsidR="00607700" w:rsidRPr="00607700" w:rsidRDefault="00607700" w:rsidP="00607700">
      <w:pPr>
        <w:rPr>
          <w:b/>
          <w:bCs/>
        </w:rPr>
      </w:pPr>
      <w:r w:rsidRPr="00607700">
        <w:rPr>
          <w:b/>
          <w:bCs/>
        </w:rPr>
        <w:t xml:space="preserve">Background </w:t>
      </w:r>
    </w:p>
    <w:p w14:paraId="24D38CB5" w14:textId="77777777" w:rsidR="00607700" w:rsidRDefault="00607700" w:rsidP="00607700">
      <w:r>
        <w:t xml:space="preserve">(A) Compupac owns or controls Confidential Information relating to the delivery of the Services and Intellectual Property Rights in it. </w:t>
      </w:r>
    </w:p>
    <w:p w14:paraId="62C9C242" w14:textId="77777777" w:rsidR="00607700" w:rsidRDefault="00607700" w:rsidP="00607700">
      <w:r>
        <w:t xml:space="preserve">(B) Company owns or controls Confidential Information relating to the Services and Intellectual Property Rights in it. </w:t>
      </w:r>
    </w:p>
    <w:p w14:paraId="712E5B41" w14:textId="77777777" w:rsidR="00607700" w:rsidRDefault="00607700" w:rsidP="00607700">
      <w:r>
        <w:t>(C) The Parties wish to disclose Confidential Information to each other and to regulate how Confidential Information is to be treated in accordance with this Agreement</w:t>
      </w:r>
    </w:p>
    <w:p w14:paraId="1A6FC16E" w14:textId="77777777" w:rsidR="00607700" w:rsidRDefault="00607700" w:rsidP="00607700"/>
    <w:p w14:paraId="4C5C5354" w14:textId="77777777" w:rsidR="00607700" w:rsidRPr="0022631A" w:rsidRDefault="00607700" w:rsidP="00607700">
      <w:pPr>
        <w:rPr>
          <w:b/>
          <w:bCs/>
        </w:rPr>
      </w:pPr>
      <w:r w:rsidRPr="0022631A">
        <w:rPr>
          <w:b/>
          <w:bCs/>
        </w:rPr>
        <w:t xml:space="preserve">Agreement </w:t>
      </w:r>
    </w:p>
    <w:p w14:paraId="0CF5AA77" w14:textId="77777777" w:rsidR="00607700" w:rsidRDefault="00607700" w:rsidP="00607700">
      <w:r>
        <w:t xml:space="preserve">The Parties hereby agree as follows: </w:t>
      </w:r>
    </w:p>
    <w:p w14:paraId="47994EC1" w14:textId="77777777" w:rsidR="00607700" w:rsidRDefault="00607700" w:rsidP="00607700">
      <w:pPr>
        <w:pStyle w:val="ListParagraph"/>
        <w:numPr>
          <w:ilvl w:val="0"/>
          <w:numId w:val="1"/>
        </w:numPr>
      </w:pPr>
      <w:r>
        <w:t xml:space="preserve">Definitions </w:t>
      </w:r>
    </w:p>
    <w:p w14:paraId="5F6F0C71" w14:textId="77777777" w:rsidR="00607700" w:rsidRDefault="00607700" w:rsidP="00607700">
      <w:pPr>
        <w:ind w:left="360"/>
      </w:pPr>
      <w:r>
        <w:t xml:space="preserve">In this Agreement: </w:t>
      </w:r>
    </w:p>
    <w:p w14:paraId="423D2C15" w14:textId="77777777" w:rsidR="00607700" w:rsidRDefault="00607700" w:rsidP="00607700">
      <w:pPr>
        <w:ind w:left="360"/>
      </w:pPr>
      <w:r>
        <w:t>“Confidential information”</w:t>
      </w:r>
      <w:r>
        <w:tab/>
      </w:r>
      <w:r>
        <w:tab/>
      </w:r>
      <w:r>
        <w:tab/>
      </w:r>
    </w:p>
    <w:p w14:paraId="3FD10416" w14:textId="77777777" w:rsidR="00607700" w:rsidRDefault="00607700" w:rsidP="00607700">
      <w:pPr>
        <w:ind w:left="360"/>
      </w:pPr>
      <w:r>
        <w:t>Means the existence and contents of this Agreement and any and all information, in whatever form, whether tangible or intangible, and whether disclosed before or after this Agreement, which is now or at any time after the date of this Agreement owned or controlled by the Disclosing Party or relates to the Disclosing Party’s business or affairs.</w:t>
      </w:r>
    </w:p>
    <w:p w14:paraId="50968D64" w14:textId="77777777" w:rsidR="00607700" w:rsidRDefault="00607700" w:rsidP="00607700">
      <w:pPr>
        <w:ind w:left="360"/>
      </w:pPr>
      <w:r>
        <w:t xml:space="preserve">“Disclosing Party” </w:t>
      </w:r>
      <w:r>
        <w:tab/>
      </w:r>
    </w:p>
    <w:p w14:paraId="3ABB2785" w14:textId="77777777" w:rsidR="00607700" w:rsidRDefault="00607700" w:rsidP="00607700">
      <w:pPr>
        <w:ind w:left="360"/>
      </w:pPr>
      <w:r>
        <w:t>Means the party disclosing Confidential Information to the other.</w:t>
      </w:r>
      <w:r>
        <w:tab/>
      </w:r>
    </w:p>
    <w:p w14:paraId="38E7EC43" w14:textId="77777777" w:rsidR="00607700" w:rsidRDefault="00607700" w:rsidP="00607700">
      <w:pPr>
        <w:ind w:left="360"/>
      </w:pPr>
      <w:r>
        <w:t xml:space="preserve">“Intellectual Property Rights” </w:t>
      </w:r>
      <w:r>
        <w:tab/>
      </w:r>
    </w:p>
    <w:p w14:paraId="345FA31A" w14:textId="77777777" w:rsidR="00607700" w:rsidRDefault="00607700" w:rsidP="00607700">
      <w:pPr>
        <w:ind w:left="360"/>
      </w:pPr>
      <w:r>
        <w:t xml:space="preserve">Means any and all trade and service marks, patents, copyrights, design rights, (whether registered or not and all applications for any of the foregoing), database rights and rights in </w:t>
      </w:r>
    </w:p>
    <w:p w14:paraId="5400F157" w14:textId="77777777" w:rsidR="00607700" w:rsidRDefault="00607700" w:rsidP="00607700">
      <w:pPr>
        <w:ind w:left="360"/>
      </w:pPr>
    </w:p>
    <w:p w14:paraId="433768BA" w14:textId="77777777" w:rsidR="0022631A" w:rsidRDefault="0022631A" w:rsidP="00607700">
      <w:pPr>
        <w:ind w:left="360"/>
      </w:pPr>
    </w:p>
    <w:p w14:paraId="3FB98468" w14:textId="77777777" w:rsidR="00607700" w:rsidRDefault="00607700" w:rsidP="00607700">
      <w:pPr>
        <w:ind w:left="360"/>
      </w:pPr>
      <w:r>
        <w:t>know how, confidential information and inventions and other intellectual property rights of a similar or corresponding character whensoever and howsoever arising for the full term thereof and all renewals and extensions thereof which may now or in the future subsist in the United Kingdom and all other countries in the world.</w:t>
      </w:r>
    </w:p>
    <w:p w14:paraId="4B1965A5" w14:textId="77777777" w:rsidR="00607700" w:rsidRDefault="00607700" w:rsidP="00607700">
      <w:pPr>
        <w:ind w:left="360"/>
      </w:pPr>
      <w:r>
        <w:t xml:space="preserve">“Permitted Representatives” </w:t>
      </w:r>
    </w:p>
    <w:p w14:paraId="285D38F2" w14:textId="77777777" w:rsidR="00607700" w:rsidRDefault="00607700" w:rsidP="00607700">
      <w:pPr>
        <w:ind w:left="360"/>
      </w:pPr>
      <w:r>
        <w:t>Means directors, employees, and professional advisors of the recipient.</w:t>
      </w:r>
    </w:p>
    <w:p w14:paraId="1B5E52C4" w14:textId="77777777" w:rsidR="00607700" w:rsidRDefault="00607700" w:rsidP="00607700">
      <w:pPr>
        <w:ind w:left="360"/>
      </w:pPr>
      <w:r>
        <w:t xml:space="preserve">"Proper Use" </w:t>
      </w:r>
    </w:p>
    <w:p w14:paraId="0C99DB2F" w14:textId="77777777" w:rsidR="00607700" w:rsidRDefault="00607700" w:rsidP="00607700">
      <w:pPr>
        <w:ind w:left="360"/>
      </w:pPr>
      <w:r>
        <w:t>Means the use of Confidential Information wholly, necessarily and exclusively for the purpose of the parties joint discussions and mutual business opportunities</w:t>
      </w:r>
    </w:p>
    <w:p w14:paraId="057A5379" w14:textId="77777777" w:rsidR="00607700" w:rsidRDefault="00607700" w:rsidP="00607700">
      <w:pPr>
        <w:ind w:left="360"/>
      </w:pPr>
      <w:r>
        <w:t xml:space="preserve">"Recipient" </w:t>
      </w:r>
    </w:p>
    <w:p w14:paraId="40E101AE" w14:textId="77777777" w:rsidR="00607700" w:rsidRDefault="00607700" w:rsidP="00607700">
      <w:pPr>
        <w:ind w:left="360"/>
      </w:pPr>
      <w:r>
        <w:t xml:space="preserve">Means the party receiving Confidential Information from the other. </w:t>
      </w:r>
    </w:p>
    <w:p w14:paraId="130A36F2" w14:textId="77777777" w:rsidR="00607700" w:rsidRDefault="00607700" w:rsidP="00607700">
      <w:pPr>
        <w:ind w:left="360"/>
      </w:pPr>
      <w:r>
        <w:t xml:space="preserve">“Services” </w:t>
      </w:r>
    </w:p>
    <w:p w14:paraId="09EAA760" w14:textId="77777777" w:rsidR="00607700" w:rsidRDefault="00607700" w:rsidP="00607700">
      <w:pPr>
        <w:ind w:left="360"/>
      </w:pPr>
      <w:r>
        <w:t>Means managed IT services.</w:t>
      </w:r>
    </w:p>
    <w:p w14:paraId="0A23CFF7" w14:textId="77777777" w:rsidR="00607700" w:rsidRPr="00811B4A" w:rsidRDefault="00607700" w:rsidP="00607700">
      <w:pPr>
        <w:pStyle w:val="ListParagraph"/>
        <w:numPr>
          <w:ilvl w:val="0"/>
          <w:numId w:val="1"/>
        </w:numPr>
        <w:rPr>
          <w:b/>
          <w:bCs/>
        </w:rPr>
      </w:pPr>
      <w:r w:rsidRPr="00811B4A">
        <w:rPr>
          <w:b/>
          <w:bCs/>
        </w:rPr>
        <w:t xml:space="preserve">Duration </w:t>
      </w:r>
    </w:p>
    <w:p w14:paraId="1AEDF227" w14:textId="77777777" w:rsidR="00607700" w:rsidRDefault="00607700" w:rsidP="00607700">
      <w:pPr>
        <w:ind w:left="360"/>
      </w:pPr>
      <w:r>
        <w:t xml:space="preserve">The obligations of the Parties under this Agreement will cease to have effect 5 (five) years after the date of this Agreement. </w:t>
      </w:r>
    </w:p>
    <w:p w14:paraId="356F7738" w14:textId="77777777" w:rsidR="00607700" w:rsidRPr="00811B4A" w:rsidRDefault="00607700" w:rsidP="00607700">
      <w:pPr>
        <w:pStyle w:val="ListParagraph"/>
        <w:numPr>
          <w:ilvl w:val="0"/>
          <w:numId w:val="1"/>
        </w:numPr>
        <w:rPr>
          <w:b/>
          <w:bCs/>
        </w:rPr>
      </w:pPr>
      <w:r w:rsidRPr="00811B4A">
        <w:rPr>
          <w:b/>
          <w:bCs/>
        </w:rPr>
        <w:t xml:space="preserve">Recipient’s Obligations </w:t>
      </w:r>
    </w:p>
    <w:p w14:paraId="103D69E7" w14:textId="77777777" w:rsidR="00607700" w:rsidRDefault="00607700" w:rsidP="00607700">
      <w:pPr>
        <w:ind w:left="360"/>
      </w:pPr>
      <w:r>
        <w:t>In consideration of the Disclosing Party disclosing Confidential Information to the Recipient, the Recipient shall (and shall ensure that Permitted Representatives shall):</w:t>
      </w:r>
    </w:p>
    <w:p w14:paraId="1F146C22" w14:textId="77777777" w:rsidR="00811B4A" w:rsidRDefault="00811B4A" w:rsidP="00607700">
      <w:pPr>
        <w:ind w:left="360"/>
      </w:pPr>
      <w:r>
        <w:t xml:space="preserve">3.1 use Confidential Information only for the Proper Use </w:t>
      </w:r>
    </w:p>
    <w:p w14:paraId="6D850414" w14:textId="77777777" w:rsidR="00811B4A" w:rsidRDefault="00811B4A" w:rsidP="00607700">
      <w:pPr>
        <w:ind w:left="360"/>
      </w:pPr>
      <w:r>
        <w:t xml:space="preserve">3.2 keep Confidential Information confidential; </w:t>
      </w:r>
    </w:p>
    <w:p w14:paraId="22FA6828" w14:textId="77777777" w:rsidR="00811B4A" w:rsidRDefault="00811B4A" w:rsidP="00607700">
      <w:pPr>
        <w:ind w:left="360"/>
      </w:pPr>
      <w:r>
        <w:t xml:space="preserve">3.3 permit access to Confidential Information only to Permitted Representatives who need such access for the Proper Use, and inform each of them of the confidential nature of the Confidential Information and of the Recipient's obligations under this Agreement with such Permitted Representatives entering into a Confidentiality Agreement if necessary to protect the intentions of this Agreement; </w:t>
      </w:r>
    </w:p>
    <w:p w14:paraId="7B7A87CA" w14:textId="77777777" w:rsidR="00811B4A" w:rsidRDefault="00811B4A" w:rsidP="00607700">
      <w:pPr>
        <w:ind w:left="360"/>
      </w:pPr>
      <w:r>
        <w:t xml:space="preserve">3.4 keep Confidential Information (and any information generated by the Recipient based upon it) separate from all other information of the Recipient; </w:t>
      </w:r>
    </w:p>
    <w:p w14:paraId="26B8589B" w14:textId="77777777" w:rsidR="00811B4A" w:rsidRDefault="00811B4A" w:rsidP="00607700">
      <w:pPr>
        <w:ind w:left="360"/>
      </w:pPr>
      <w:r>
        <w:t xml:space="preserve">3.5 not copy Confidential Information except as necessary for the Proper Use; </w:t>
      </w:r>
    </w:p>
    <w:p w14:paraId="092BEE7B" w14:textId="77777777" w:rsidR="00811B4A" w:rsidRDefault="00811B4A" w:rsidP="00607700">
      <w:pPr>
        <w:ind w:left="360"/>
      </w:pPr>
      <w:r>
        <w:t xml:space="preserve">3.6 keep the existence, nature, and content of this Agreement confidential; </w:t>
      </w:r>
    </w:p>
    <w:p w14:paraId="756892B0" w14:textId="77777777" w:rsidR="00811B4A" w:rsidRDefault="00811B4A" w:rsidP="00607700">
      <w:pPr>
        <w:ind w:left="360"/>
      </w:pPr>
      <w:r>
        <w:t xml:space="preserve">3.7 not use, reproduce, transform, or store any of the Confidential Information in an externally accessible computer or electronic information retrieval system or transmit it in any form or by any means outside the Recipient's usual place or business; and </w:t>
      </w:r>
    </w:p>
    <w:p w14:paraId="47D05802" w14:textId="77777777" w:rsidR="00811B4A" w:rsidRDefault="00811B4A" w:rsidP="00607700">
      <w:pPr>
        <w:ind w:left="360"/>
      </w:pPr>
    </w:p>
    <w:p w14:paraId="1ECD1820" w14:textId="77777777" w:rsidR="00811B4A" w:rsidRDefault="00811B4A" w:rsidP="00607700">
      <w:pPr>
        <w:ind w:left="360"/>
      </w:pPr>
    </w:p>
    <w:p w14:paraId="3D233D78" w14:textId="77777777" w:rsidR="00811B4A" w:rsidRDefault="00811B4A" w:rsidP="00607700">
      <w:pPr>
        <w:ind w:left="360"/>
      </w:pPr>
    </w:p>
    <w:p w14:paraId="0BFA0721" w14:textId="77777777" w:rsidR="00811B4A" w:rsidRDefault="00811B4A" w:rsidP="00607700">
      <w:pPr>
        <w:ind w:left="360"/>
      </w:pPr>
    </w:p>
    <w:p w14:paraId="11F02AFF" w14:textId="77777777" w:rsidR="00811B4A" w:rsidRDefault="00811B4A" w:rsidP="00811B4A">
      <w:pPr>
        <w:pStyle w:val="ListParagraph"/>
        <w:numPr>
          <w:ilvl w:val="1"/>
          <w:numId w:val="1"/>
        </w:numPr>
      </w:pPr>
      <w:r>
        <w:t>at the Disclosing Party’s request and option, promptly deliver to the Disclosing Party or destroy (and certify the destruction of) all materials and data the Recipient or Permitted Representatives may have or control that contain any Confidential Information.</w:t>
      </w:r>
    </w:p>
    <w:p w14:paraId="45AE4058" w14:textId="77777777" w:rsidR="00811B4A" w:rsidRDefault="00811B4A" w:rsidP="00811B4A">
      <w:pPr>
        <w:pStyle w:val="ListParagraph"/>
      </w:pPr>
    </w:p>
    <w:p w14:paraId="48E7434A" w14:textId="77777777" w:rsidR="00811B4A" w:rsidRPr="00811B4A" w:rsidRDefault="00811B4A" w:rsidP="00811B4A">
      <w:pPr>
        <w:pStyle w:val="ListParagraph"/>
        <w:numPr>
          <w:ilvl w:val="0"/>
          <w:numId w:val="1"/>
        </w:numPr>
        <w:rPr>
          <w:b/>
          <w:bCs/>
        </w:rPr>
      </w:pPr>
      <w:r w:rsidRPr="00811B4A">
        <w:rPr>
          <w:b/>
          <w:bCs/>
        </w:rPr>
        <w:t xml:space="preserve">Expectations </w:t>
      </w:r>
    </w:p>
    <w:p w14:paraId="6B0D471F" w14:textId="77777777" w:rsidR="00811B4A" w:rsidRDefault="00811B4A" w:rsidP="00811B4A">
      <w:pPr>
        <w:ind w:left="360"/>
      </w:pPr>
      <w:r>
        <w:t xml:space="preserve">The obligations set out in the clause headed “Recipient’s Obligations” shall not apply to Confidential Information that: </w:t>
      </w:r>
    </w:p>
    <w:p w14:paraId="776E56E9" w14:textId="77777777" w:rsidR="00811B4A" w:rsidRDefault="00811B4A" w:rsidP="00811B4A">
      <w:pPr>
        <w:ind w:left="360"/>
      </w:pPr>
      <w:r>
        <w:t xml:space="preserve">4.1 was already in the lawful possession of the Recipient and at its free disposal before the Disclosing Party’s disclosure to the Recipient; </w:t>
      </w:r>
    </w:p>
    <w:p w14:paraId="5F092327" w14:textId="77777777" w:rsidR="00811B4A" w:rsidRDefault="00811B4A" w:rsidP="00811B4A">
      <w:pPr>
        <w:ind w:left="360"/>
      </w:pPr>
      <w:r>
        <w:t xml:space="preserve">4.2 is lawfully disclosed to the Recipient by a third party without any obligations of confidence; </w:t>
      </w:r>
    </w:p>
    <w:p w14:paraId="7C966867" w14:textId="77777777" w:rsidR="00811B4A" w:rsidRDefault="00811B4A" w:rsidP="00811B4A">
      <w:pPr>
        <w:ind w:left="360"/>
      </w:pPr>
      <w:r>
        <w:t xml:space="preserve">4.3 is in the public domain other than through a breach of this Agreement; </w:t>
      </w:r>
    </w:p>
    <w:p w14:paraId="3130446F" w14:textId="77777777" w:rsidR="00811B4A" w:rsidRDefault="00811B4A" w:rsidP="00811B4A">
      <w:pPr>
        <w:ind w:left="360"/>
      </w:pPr>
      <w:r>
        <w:t xml:space="preserve">4.4 is replicated independently by or for it by someone without access or knowledge of the Confidential Information; or </w:t>
      </w:r>
    </w:p>
    <w:p w14:paraId="23BE2A79" w14:textId="77777777" w:rsidR="00811B4A" w:rsidRDefault="00811B4A" w:rsidP="00811B4A">
      <w:pPr>
        <w:ind w:left="360"/>
      </w:pPr>
      <w:r>
        <w:t>4.5 is required to be disclosed by law, stock exchange rules, or government or statutory regulatory body.</w:t>
      </w:r>
    </w:p>
    <w:p w14:paraId="517016C2" w14:textId="77777777" w:rsidR="00811B4A" w:rsidRPr="00811B4A" w:rsidRDefault="00811B4A" w:rsidP="00811B4A">
      <w:pPr>
        <w:ind w:left="360"/>
        <w:rPr>
          <w:b/>
          <w:bCs/>
        </w:rPr>
      </w:pPr>
      <w:r w:rsidRPr="00811B4A">
        <w:rPr>
          <w:b/>
          <w:bCs/>
        </w:rPr>
        <w:t xml:space="preserve">5. </w:t>
      </w:r>
      <w:r>
        <w:rPr>
          <w:b/>
          <w:bCs/>
        </w:rPr>
        <w:t xml:space="preserve">   </w:t>
      </w:r>
      <w:r w:rsidRPr="00811B4A">
        <w:rPr>
          <w:b/>
          <w:bCs/>
        </w:rPr>
        <w:t xml:space="preserve">Status of Agreement </w:t>
      </w:r>
    </w:p>
    <w:p w14:paraId="5425F029" w14:textId="77777777" w:rsidR="00811B4A" w:rsidRDefault="00811B4A" w:rsidP="00811B4A">
      <w:pPr>
        <w:ind w:left="360"/>
      </w:pPr>
      <w:r>
        <w:t>This Agreement and/or the disclosure of Confidential Information shall not constitute or imply any commitment, representation or promise by either of the Parties to sell, supply purchase or procure any product or service or to grant any intellectual property right.</w:t>
      </w:r>
    </w:p>
    <w:p w14:paraId="4E7B2D02" w14:textId="77777777" w:rsidR="00811B4A" w:rsidRDefault="00811B4A" w:rsidP="00811B4A">
      <w:pPr>
        <w:ind w:left="360"/>
      </w:pPr>
      <w:r>
        <w:t xml:space="preserve"> 5.2 Nothing in this Agreement shall assign, licence or otherwise transfer or be deemed to transfer to either party any right or interest whatsoever (including any Intellectual Property Rights) except as expressly set out in this Agreement. </w:t>
      </w:r>
    </w:p>
    <w:p w14:paraId="667A96F1" w14:textId="77777777" w:rsidR="00811B4A" w:rsidRDefault="00811B4A" w:rsidP="00811B4A">
      <w:pPr>
        <w:ind w:left="360"/>
      </w:pPr>
      <w:r>
        <w:t xml:space="preserve">5.3 The Disclosing Party shall not be liable for the cost of any evaluation or preliminary development work carried out by the Recipient or for any other costs or commitments. </w:t>
      </w:r>
    </w:p>
    <w:p w14:paraId="07FD8700" w14:textId="77777777" w:rsidR="00811B4A" w:rsidRDefault="00811B4A" w:rsidP="00811B4A">
      <w:pPr>
        <w:ind w:left="360"/>
      </w:pPr>
      <w:r>
        <w:t>5.4 A person who is not a party to the Agreement may not enforce any of its terms under the Contracts (Rights of Third Parties) Act 1999.</w:t>
      </w:r>
    </w:p>
    <w:p w14:paraId="2430D09C" w14:textId="77777777" w:rsidR="00811B4A" w:rsidRPr="00811B4A" w:rsidRDefault="00811B4A" w:rsidP="00811B4A">
      <w:pPr>
        <w:ind w:left="360"/>
        <w:rPr>
          <w:b/>
          <w:bCs/>
        </w:rPr>
      </w:pPr>
      <w:r w:rsidRPr="00811B4A">
        <w:rPr>
          <w:b/>
          <w:bCs/>
        </w:rPr>
        <w:t xml:space="preserve">6. Export </w:t>
      </w:r>
    </w:p>
    <w:p w14:paraId="7FBFC0B1" w14:textId="77777777" w:rsidR="00811B4A" w:rsidRDefault="00811B4A" w:rsidP="00811B4A">
      <w:pPr>
        <w:ind w:left="360"/>
      </w:pPr>
      <w:r>
        <w:t xml:space="preserve">If the U.S. Export Administration Act (or any equivalent law) applies to the Confidential Information, the Recipient shall not disclose it nor export products produced with the benefit of the Confidential Information to or in any country to which restrictions are applied from time to time by the Office of Export Licensing of the U.S. Department of Commerce (or any equivalent body). </w:t>
      </w:r>
    </w:p>
    <w:p w14:paraId="7A504633" w14:textId="77777777" w:rsidR="00811B4A" w:rsidRPr="00811B4A" w:rsidRDefault="00811B4A" w:rsidP="00811B4A">
      <w:pPr>
        <w:ind w:left="360"/>
        <w:rPr>
          <w:b/>
          <w:bCs/>
        </w:rPr>
      </w:pPr>
      <w:r w:rsidRPr="00811B4A">
        <w:rPr>
          <w:b/>
          <w:bCs/>
        </w:rPr>
        <w:t xml:space="preserve">7. Law </w:t>
      </w:r>
    </w:p>
    <w:p w14:paraId="74A21520" w14:textId="496EF0C0" w:rsidR="00811B4A" w:rsidRDefault="00811B4A" w:rsidP="00811B4A">
      <w:pPr>
        <w:ind w:left="360"/>
      </w:pPr>
      <w:r>
        <w:t xml:space="preserve">This Agreement shall be governed by </w:t>
      </w:r>
      <w:r w:rsidR="005F5976">
        <w:t>Irish</w:t>
      </w:r>
      <w:r>
        <w:t xml:space="preserve"> law and subject to the exclusive jurisdiction of the </w:t>
      </w:r>
      <w:r w:rsidR="005F5976">
        <w:t>Irish</w:t>
      </w:r>
      <w:bookmarkStart w:id="0" w:name="_GoBack"/>
      <w:bookmarkEnd w:id="0"/>
      <w:r>
        <w:t xml:space="preserve"> courts.</w:t>
      </w:r>
    </w:p>
    <w:p w14:paraId="09115D8C" w14:textId="77777777" w:rsidR="00811B4A" w:rsidRDefault="00811B4A" w:rsidP="00811B4A">
      <w:pPr>
        <w:ind w:left="360"/>
      </w:pPr>
    </w:p>
    <w:p w14:paraId="7A3E6D24" w14:textId="77777777" w:rsidR="00811B4A" w:rsidRDefault="00811B4A" w:rsidP="00811B4A">
      <w:pPr>
        <w:ind w:left="360"/>
      </w:pPr>
    </w:p>
    <w:p w14:paraId="47EE0181" w14:textId="77777777" w:rsidR="00811B4A" w:rsidRDefault="00811B4A" w:rsidP="00811B4A">
      <w:pPr>
        <w:ind w:left="360"/>
      </w:pPr>
    </w:p>
    <w:p w14:paraId="10BC7C6C" w14:textId="77777777" w:rsidR="00811B4A" w:rsidRPr="00811B4A" w:rsidRDefault="00811B4A" w:rsidP="00811B4A">
      <w:pPr>
        <w:ind w:left="360"/>
        <w:rPr>
          <w:b/>
          <w:bCs/>
        </w:rPr>
      </w:pPr>
      <w:r w:rsidRPr="00811B4A">
        <w:rPr>
          <w:b/>
          <w:bCs/>
        </w:rPr>
        <w:t xml:space="preserve">8. Remedies </w:t>
      </w:r>
    </w:p>
    <w:p w14:paraId="29FDE472" w14:textId="77777777" w:rsidR="00811B4A" w:rsidRDefault="00811B4A" w:rsidP="00811B4A">
      <w:pPr>
        <w:ind w:left="360"/>
      </w:pPr>
      <w:r>
        <w:t xml:space="preserve">8.1 The rights and remedies provided for by this Agreement are cumulative with, and not exclusive of, any rights or remedies provided by law. </w:t>
      </w:r>
    </w:p>
    <w:p w14:paraId="0C31BF83" w14:textId="77777777" w:rsidR="00811B4A" w:rsidRDefault="00811B4A" w:rsidP="00811B4A">
      <w:pPr>
        <w:ind w:left="360"/>
      </w:pPr>
      <w:r>
        <w:t>8.2 Without prejudice to any other rights or remedies of the parties, the Recipient acknowledges for the benefit of the other that damages might not be an adequate remedy for any breach of the provisions of this Agreement and that, accordingly, the Recipient agrees that in the event of any such breach on their part and notwithstanding the Disclosing Party’s liability to prove actual damage incurred as a result of such breach, the Recipient will not oppose the granting of injunctive relief, specific performance or other equitable relief in favour of the Disclosing Party whether applied for in a jurisdiction to which this Agreement is subject or otherwise</w:t>
      </w:r>
    </w:p>
    <w:p w14:paraId="6B8CACC0" w14:textId="77777777" w:rsidR="00811B4A" w:rsidRPr="00811B4A" w:rsidRDefault="00811B4A" w:rsidP="00811B4A">
      <w:pPr>
        <w:ind w:left="360"/>
        <w:rPr>
          <w:b/>
          <w:bCs/>
        </w:rPr>
      </w:pPr>
      <w:r w:rsidRPr="00811B4A">
        <w:rPr>
          <w:b/>
          <w:bCs/>
        </w:rPr>
        <w:t xml:space="preserve">9. Waiver </w:t>
      </w:r>
    </w:p>
    <w:p w14:paraId="0ECC2961" w14:textId="77777777" w:rsidR="00811B4A" w:rsidRDefault="00811B4A" w:rsidP="00811B4A">
      <w:pPr>
        <w:ind w:left="360"/>
      </w:pPr>
      <w:r>
        <w:t xml:space="preserve">9.1 A waiver of any term, provision or condition of this Agreement shall be effective only if given in writing and signed by the waiving party and then only in the instance and for the purpose for which it is given. </w:t>
      </w:r>
    </w:p>
    <w:p w14:paraId="495C29CE" w14:textId="77777777" w:rsidR="00811B4A" w:rsidRDefault="00811B4A" w:rsidP="00811B4A">
      <w:pPr>
        <w:ind w:left="360"/>
      </w:pPr>
      <w:r>
        <w:t xml:space="preserve">9.2 No failure or delay on the part of any party in exercising any right, power or privilege under this Agreement shall operate as a waiver thereof, nor shall any single or partial exercise of any such right, power or privilege preclude any other or further exercise thereof or the exercise of any other right, power or privilege. </w:t>
      </w:r>
    </w:p>
    <w:p w14:paraId="6FBCAD2F" w14:textId="77777777" w:rsidR="00811B4A" w:rsidRDefault="00811B4A" w:rsidP="00811B4A">
      <w:pPr>
        <w:ind w:left="360"/>
      </w:pPr>
      <w:r>
        <w:t xml:space="preserve">9.3 No breach of any provision of this Agreement shall be waived or discharged except with the express written consent of the parties. </w:t>
      </w:r>
    </w:p>
    <w:p w14:paraId="344CCCC0" w14:textId="77777777" w:rsidR="00811B4A" w:rsidRPr="00811B4A" w:rsidRDefault="00811B4A" w:rsidP="00811B4A">
      <w:pPr>
        <w:ind w:left="360"/>
        <w:rPr>
          <w:b/>
          <w:bCs/>
        </w:rPr>
      </w:pPr>
      <w:r w:rsidRPr="00811B4A">
        <w:rPr>
          <w:b/>
          <w:bCs/>
        </w:rPr>
        <w:t xml:space="preserve">10. Third Party Rights </w:t>
      </w:r>
    </w:p>
    <w:p w14:paraId="0157B227" w14:textId="77777777" w:rsidR="00811B4A" w:rsidRDefault="00811B4A" w:rsidP="00811B4A">
      <w:pPr>
        <w:ind w:left="360"/>
      </w:pPr>
      <w:r>
        <w:t>No person (other than the parties to this Agreement) who is given any rights or benefits under this Agreement shall be entitled to enforce those rights or benefits against the parties to this Agreement and the operation of the Contract (Rights of Third Parties) Act 1999 is hereby excluded.</w:t>
      </w:r>
    </w:p>
    <w:p w14:paraId="1C5A31D3" w14:textId="77777777" w:rsidR="00811B4A" w:rsidRDefault="00811B4A" w:rsidP="00811B4A">
      <w:pPr>
        <w:ind w:left="360"/>
        <w:rPr>
          <w:b/>
          <w:bCs/>
        </w:rPr>
      </w:pPr>
    </w:p>
    <w:p w14:paraId="4B363336" w14:textId="77777777" w:rsidR="00811B4A" w:rsidRDefault="00811B4A" w:rsidP="00811B4A">
      <w:pPr>
        <w:ind w:left="360"/>
        <w:rPr>
          <w:b/>
          <w:bCs/>
        </w:rPr>
      </w:pPr>
    </w:p>
    <w:p w14:paraId="79576F80" w14:textId="77777777" w:rsidR="00811B4A" w:rsidRDefault="00811B4A" w:rsidP="00811B4A">
      <w:pPr>
        <w:ind w:left="360"/>
        <w:rPr>
          <w:b/>
          <w:bCs/>
        </w:rPr>
      </w:pPr>
    </w:p>
    <w:p w14:paraId="2A5D7198" w14:textId="77777777" w:rsidR="00811B4A" w:rsidRDefault="00811B4A" w:rsidP="00811B4A">
      <w:pPr>
        <w:ind w:left="360"/>
        <w:rPr>
          <w:b/>
          <w:bCs/>
        </w:rPr>
      </w:pPr>
    </w:p>
    <w:p w14:paraId="5DDBA3DE" w14:textId="77777777" w:rsidR="00811B4A" w:rsidRDefault="00811B4A" w:rsidP="00811B4A">
      <w:pPr>
        <w:ind w:left="360"/>
        <w:rPr>
          <w:b/>
          <w:bCs/>
        </w:rPr>
      </w:pPr>
    </w:p>
    <w:p w14:paraId="4E2A58B5" w14:textId="77777777" w:rsidR="00811B4A" w:rsidRDefault="00811B4A" w:rsidP="00811B4A">
      <w:pPr>
        <w:ind w:left="360"/>
        <w:rPr>
          <w:b/>
          <w:bCs/>
        </w:rPr>
      </w:pPr>
    </w:p>
    <w:p w14:paraId="499A0885" w14:textId="77777777" w:rsidR="00811B4A" w:rsidRDefault="00811B4A" w:rsidP="00811B4A">
      <w:pPr>
        <w:ind w:left="360"/>
        <w:rPr>
          <w:b/>
          <w:bCs/>
        </w:rPr>
      </w:pPr>
    </w:p>
    <w:p w14:paraId="3545BE51" w14:textId="77777777" w:rsidR="00811B4A" w:rsidRDefault="00811B4A" w:rsidP="00811B4A">
      <w:pPr>
        <w:ind w:left="360"/>
        <w:rPr>
          <w:b/>
          <w:bCs/>
        </w:rPr>
      </w:pPr>
    </w:p>
    <w:p w14:paraId="4FA307C3" w14:textId="77777777" w:rsidR="00811B4A" w:rsidRDefault="00811B4A" w:rsidP="00811B4A">
      <w:pPr>
        <w:ind w:left="360"/>
        <w:rPr>
          <w:b/>
          <w:bCs/>
        </w:rPr>
      </w:pPr>
    </w:p>
    <w:p w14:paraId="3C6D919E" w14:textId="77777777" w:rsidR="00811B4A" w:rsidRDefault="00811B4A" w:rsidP="00811B4A">
      <w:pPr>
        <w:ind w:left="360"/>
        <w:rPr>
          <w:b/>
          <w:bCs/>
        </w:rPr>
      </w:pPr>
    </w:p>
    <w:p w14:paraId="527822B4" w14:textId="77777777" w:rsidR="00811B4A" w:rsidRDefault="00811B4A" w:rsidP="00811B4A">
      <w:pPr>
        <w:ind w:left="360"/>
        <w:rPr>
          <w:b/>
          <w:bCs/>
        </w:rPr>
      </w:pPr>
    </w:p>
    <w:p w14:paraId="65D83818" w14:textId="77777777" w:rsidR="00811B4A" w:rsidRDefault="00811B4A" w:rsidP="00811B4A">
      <w:pPr>
        <w:ind w:left="360"/>
        <w:rPr>
          <w:b/>
          <w:bCs/>
        </w:rPr>
      </w:pPr>
    </w:p>
    <w:p w14:paraId="32ECCF5B" w14:textId="77777777" w:rsidR="00811B4A" w:rsidRDefault="00811B4A" w:rsidP="00811B4A">
      <w:pPr>
        <w:ind w:left="360"/>
        <w:rPr>
          <w:b/>
          <w:bCs/>
        </w:rPr>
      </w:pPr>
    </w:p>
    <w:p w14:paraId="41DB9958" w14:textId="77777777" w:rsidR="00811B4A" w:rsidRPr="00811B4A" w:rsidRDefault="00811B4A" w:rsidP="00811B4A">
      <w:pPr>
        <w:ind w:left="360"/>
        <w:rPr>
          <w:b/>
          <w:bCs/>
        </w:rPr>
      </w:pPr>
      <w:r w:rsidRPr="00811B4A">
        <w:rPr>
          <w:b/>
          <w:bCs/>
        </w:rPr>
        <w:t xml:space="preserve">11. Survival </w:t>
      </w:r>
    </w:p>
    <w:p w14:paraId="2096A328" w14:textId="77777777" w:rsidR="00811B4A" w:rsidRDefault="00811B4A" w:rsidP="00811B4A">
      <w:pPr>
        <w:ind w:left="360"/>
      </w:pPr>
      <w:r>
        <w:t>The Recipient's obligations shall survive and continue and shall not merge with any subsequent agreement between the Parties.</w:t>
      </w:r>
    </w:p>
    <w:p w14:paraId="4DFDF55F" w14:textId="77777777" w:rsidR="00811B4A" w:rsidRDefault="00811B4A" w:rsidP="00811B4A">
      <w:pPr>
        <w:ind w:left="360"/>
      </w:pPr>
    </w:p>
    <w:p w14:paraId="22BB0E10" w14:textId="77777777" w:rsidR="00811B4A" w:rsidRDefault="00811B4A" w:rsidP="00811B4A">
      <w:pPr>
        <w:ind w:left="360"/>
      </w:pPr>
      <w:r>
        <w:t xml:space="preserve">SIGNED for and on behalf of Compupac </w:t>
      </w:r>
      <w:r>
        <w:tab/>
      </w:r>
      <w:r>
        <w:tab/>
        <w:t>SIGNED for and on behalf of Company</w:t>
      </w:r>
    </w:p>
    <w:p w14:paraId="7D173966" w14:textId="77777777" w:rsidR="00811B4A" w:rsidRDefault="00811B4A" w:rsidP="00811B4A">
      <w:pPr>
        <w:ind w:left="360"/>
      </w:pPr>
      <w:r>
        <w:t xml:space="preserve">Signature </w:t>
      </w:r>
      <w:r>
        <w:tab/>
      </w:r>
      <w:r>
        <w:tab/>
      </w:r>
      <w:r>
        <w:tab/>
      </w:r>
      <w:r>
        <w:tab/>
      </w:r>
      <w:r>
        <w:tab/>
      </w:r>
      <w:r>
        <w:tab/>
        <w:t>Signature</w:t>
      </w:r>
    </w:p>
    <w:p w14:paraId="7F020A18" w14:textId="77777777" w:rsidR="00811B4A" w:rsidRDefault="00811B4A" w:rsidP="00811B4A">
      <w:pPr>
        <w:ind w:left="360"/>
      </w:pPr>
    </w:p>
    <w:p w14:paraId="0C4A274B" w14:textId="77777777" w:rsidR="00811B4A" w:rsidRDefault="00811B4A" w:rsidP="00811B4A">
      <w:pPr>
        <w:ind w:left="360"/>
      </w:pPr>
      <w:r>
        <w:t>________________________________                        _______________________________</w:t>
      </w:r>
    </w:p>
    <w:p w14:paraId="13D2235E" w14:textId="77777777" w:rsidR="00811B4A" w:rsidRDefault="00811B4A" w:rsidP="00811B4A">
      <w:pPr>
        <w:ind w:left="360"/>
      </w:pPr>
      <w:r>
        <w:t xml:space="preserve">Name </w:t>
      </w:r>
      <w:r>
        <w:tab/>
      </w:r>
      <w:r>
        <w:tab/>
      </w:r>
      <w:r>
        <w:tab/>
      </w:r>
      <w:r>
        <w:tab/>
      </w:r>
      <w:r>
        <w:tab/>
      </w:r>
      <w:r>
        <w:tab/>
        <w:t>Name</w:t>
      </w:r>
    </w:p>
    <w:p w14:paraId="7FA38CAF" w14:textId="77777777" w:rsidR="00811B4A" w:rsidRDefault="00811B4A" w:rsidP="00811B4A">
      <w:pPr>
        <w:ind w:left="360"/>
      </w:pPr>
    </w:p>
    <w:p w14:paraId="405916FA" w14:textId="77777777" w:rsidR="00811B4A" w:rsidRDefault="00811B4A" w:rsidP="00811B4A">
      <w:pPr>
        <w:ind w:left="360"/>
      </w:pPr>
      <w:r>
        <w:t>________________________________                        _______________________________</w:t>
      </w:r>
    </w:p>
    <w:p w14:paraId="34D342F9" w14:textId="77777777" w:rsidR="0022631A" w:rsidRDefault="0022631A" w:rsidP="00811B4A">
      <w:pPr>
        <w:ind w:left="360"/>
      </w:pPr>
      <w:r>
        <w:t xml:space="preserve">Position </w:t>
      </w:r>
      <w:r>
        <w:tab/>
      </w:r>
      <w:r>
        <w:tab/>
      </w:r>
      <w:r>
        <w:tab/>
      </w:r>
      <w:r>
        <w:tab/>
      </w:r>
      <w:r>
        <w:tab/>
      </w:r>
      <w:r>
        <w:tab/>
        <w:t>Position</w:t>
      </w:r>
    </w:p>
    <w:p w14:paraId="27BD0F3E" w14:textId="77777777" w:rsidR="0022631A" w:rsidRDefault="0022631A" w:rsidP="00811B4A">
      <w:pPr>
        <w:ind w:left="360"/>
      </w:pPr>
    </w:p>
    <w:p w14:paraId="1AFE8DA0" w14:textId="77777777" w:rsidR="0022631A" w:rsidRDefault="0022631A" w:rsidP="00811B4A">
      <w:pPr>
        <w:ind w:left="360"/>
      </w:pPr>
      <w:r>
        <w:t>________________________________                        ________________________________</w:t>
      </w:r>
    </w:p>
    <w:p w14:paraId="328BED45" w14:textId="77777777" w:rsidR="00811B4A" w:rsidRDefault="00811B4A" w:rsidP="00811B4A">
      <w:pPr>
        <w:ind w:left="360"/>
      </w:pPr>
    </w:p>
    <w:p w14:paraId="3D1A481C" w14:textId="77777777" w:rsidR="00811B4A" w:rsidRDefault="00811B4A" w:rsidP="00811B4A">
      <w:pPr>
        <w:ind w:left="360"/>
      </w:pPr>
    </w:p>
    <w:sectPr w:rsidR="00811B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E407" w14:textId="77777777" w:rsidR="00607700" w:rsidRDefault="00607700" w:rsidP="00607700">
      <w:pPr>
        <w:spacing w:after="0" w:line="240" w:lineRule="auto"/>
      </w:pPr>
      <w:r>
        <w:separator/>
      </w:r>
    </w:p>
  </w:endnote>
  <w:endnote w:type="continuationSeparator" w:id="0">
    <w:p w14:paraId="1674C4B9" w14:textId="77777777" w:rsidR="00607700" w:rsidRDefault="00607700" w:rsidP="006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CC54" w14:textId="77777777" w:rsidR="00607700" w:rsidRDefault="00607700" w:rsidP="00607700">
      <w:pPr>
        <w:spacing w:after="0" w:line="240" w:lineRule="auto"/>
      </w:pPr>
      <w:r>
        <w:separator/>
      </w:r>
    </w:p>
  </w:footnote>
  <w:footnote w:type="continuationSeparator" w:id="0">
    <w:p w14:paraId="42E7C4D5" w14:textId="77777777" w:rsidR="00607700" w:rsidRDefault="00607700" w:rsidP="0060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54B1" w14:textId="77777777" w:rsidR="00607700" w:rsidRDefault="00607700">
    <w:pPr>
      <w:pStyle w:val="Header"/>
    </w:pPr>
    <w:r>
      <w:rPr>
        <w:noProof/>
      </w:rPr>
      <w:drawing>
        <wp:inline distT="0" distB="0" distL="0" distR="0" wp14:anchorId="439B7CA2" wp14:editId="3F0926D9">
          <wp:extent cx="1840259" cy="393700"/>
          <wp:effectExtent l="0" t="0" r="762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pac-it-logo-35-years-large.jpg"/>
                  <pic:cNvPicPr/>
                </pic:nvPicPr>
                <pic:blipFill>
                  <a:blip r:embed="rId1">
                    <a:extLst>
                      <a:ext uri="{28A0092B-C50C-407E-A947-70E740481C1C}">
                        <a14:useLocalDpi xmlns:a14="http://schemas.microsoft.com/office/drawing/2010/main" val="0"/>
                      </a:ext>
                    </a:extLst>
                  </a:blip>
                  <a:stretch>
                    <a:fillRect/>
                  </a:stretch>
                </pic:blipFill>
                <pic:spPr>
                  <a:xfrm>
                    <a:off x="0" y="0"/>
                    <a:ext cx="1859025" cy="397715"/>
                  </a:xfrm>
                  <a:prstGeom prst="rect">
                    <a:avLst/>
                  </a:prstGeom>
                </pic:spPr>
              </pic:pic>
            </a:graphicData>
          </a:graphic>
        </wp:inline>
      </w:drawing>
    </w:r>
    <w:r w:rsidRPr="00607700">
      <w:rPr>
        <w:b/>
        <w:bCs/>
      </w:rPr>
      <w:ptab w:relativeTo="margin" w:alignment="center" w:leader="none"/>
    </w:r>
    <w:r w:rsidRPr="00607700">
      <w:rPr>
        <w:b/>
        <w:bCs/>
      </w:rPr>
      <w:ptab w:relativeTo="margin" w:alignment="right" w:leader="none"/>
    </w:r>
    <w:r w:rsidRPr="00607700">
      <w:rPr>
        <w:b/>
        <w:bCs/>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95C"/>
    <w:multiLevelType w:val="multilevel"/>
    <w:tmpl w:val="1F04362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00"/>
    <w:rsid w:val="000F0FA8"/>
    <w:rsid w:val="00175B3B"/>
    <w:rsid w:val="0022631A"/>
    <w:rsid w:val="005F5976"/>
    <w:rsid w:val="00607700"/>
    <w:rsid w:val="00811B4A"/>
    <w:rsid w:val="00E60A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20D60"/>
  <w15:chartTrackingRefBased/>
  <w15:docId w15:val="{95406199-7679-44DC-A4CA-0DC73704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00"/>
  </w:style>
  <w:style w:type="paragraph" w:styleId="Footer">
    <w:name w:val="footer"/>
    <w:basedOn w:val="Normal"/>
    <w:link w:val="FooterChar"/>
    <w:uiPriority w:val="99"/>
    <w:unhideWhenUsed/>
    <w:rsid w:val="00607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00"/>
  </w:style>
  <w:style w:type="paragraph" w:styleId="ListParagraph">
    <w:name w:val="List Paragraph"/>
    <w:basedOn w:val="Normal"/>
    <w:uiPriority w:val="34"/>
    <w:qFormat/>
    <w:rsid w:val="00607700"/>
    <w:pPr>
      <w:ind w:left="720"/>
      <w:contextualSpacing/>
    </w:pPr>
  </w:style>
  <w:style w:type="paragraph" w:styleId="BalloonText">
    <w:name w:val="Balloon Text"/>
    <w:basedOn w:val="Normal"/>
    <w:link w:val="BalloonTextChar"/>
    <w:uiPriority w:val="99"/>
    <w:semiHidden/>
    <w:unhideWhenUsed/>
    <w:rsid w:val="005F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3DFA53C896D4A9F73BD33652C5B78" ma:contentTypeVersion="11" ma:contentTypeDescription="Create a new document." ma:contentTypeScope="" ma:versionID="d175c120ffed739707e2f51f91038506">
  <xsd:schema xmlns:xsd="http://www.w3.org/2001/XMLSchema" xmlns:xs="http://www.w3.org/2001/XMLSchema" xmlns:p="http://schemas.microsoft.com/office/2006/metadata/properties" xmlns:ns1="http://schemas.microsoft.com/sharepoint/v3" xmlns:ns2="420abc47-6155-4868-ba84-a4a98b83072d" xmlns:ns3="365f5a51-f957-4c67-9605-7ab805374ce9" targetNamespace="http://schemas.microsoft.com/office/2006/metadata/properties" ma:root="true" ma:fieldsID="3cac4adab27a3bbfd73d5edfdfeea30d" ns1:_="" ns2:_="" ns3:_="">
    <xsd:import namespace="http://schemas.microsoft.com/sharepoint/v3"/>
    <xsd:import namespace="420abc47-6155-4868-ba84-a4a98b83072d"/>
    <xsd:import namespace="365f5a51-f957-4c67-9605-7ab805374c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bc47-6155-4868-ba84-a4a98b8307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f5a51-f957-4c67-9605-7ab805374c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E92B8-2D9F-47A1-8105-4A87D003528C}">
  <ds:schemaRef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420abc47-6155-4868-ba84-a4a98b83072d"/>
    <ds:schemaRef ds:uri="http://purl.org/dc/terms/"/>
    <ds:schemaRef ds:uri="http://schemas.microsoft.com/office/infopath/2007/PartnerControls"/>
    <ds:schemaRef ds:uri="http://schemas.openxmlformats.org/package/2006/metadata/core-properties"/>
    <ds:schemaRef ds:uri="365f5a51-f957-4c67-9605-7ab805374ce9"/>
    <ds:schemaRef ds:uri="http://www.w3.org/XML/1998/namespace"/>
  </ds:schemaRefs>
</ds:datastoreItem>
</file>

<file path=customXml/itemProps2.xml><?xml version="1.0" encoding="utf-8"?>
<ds:datastoreItem xmlns:ds="http://schemas.openxmlformats.org/officeDocument/2006/customXml" ds:itemID="{8A31699E-E227-4CC8-B6C5-0556F214227E}">
  <ds:schemaRefs>
    <ds:schemaRef ds:uri="http://schemas.microsoft.com/sharepoint/v3/contenttype/forms"/>
  </ds:schemaRefs>
</ds:datastoreItem>
</file>

<file path=customXml/itemProps3.xml><?xml version="1.0" encoding="utf-8"?>
<ds:datastoreItem xmlns:ds="http://schemas.openxmlformats.org/officeDocument/2006/customXml" ds:itemID="{DD02D7FE-FA5A-4482-A356-E00AD5607077}"/>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McManus</dc:creator>
  <cp:keywords/>
  <dc:description/>
  <cp:lastModifiedBy>Garth McManus</cp:lastModifiedBy>
  <cp:revision>3</cp:revision>
  <dcterms:created xsi:type="dcterms:W3CDTF">2019-06-12T14:35:00Z</dcterms:created>
  <dcterms:modified xsi:type="dcterms:W3CDTF">2019-09-05T09:52:00Z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0x010100F613DFA53C896D4A9F73BD33652C5B78</vt:lpwstr>
  </property>
</Properties>
</file>